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6D" w:rsidRPr="008444B0" w:rsidRDefault="00E8426D" w:rsidP="00E8426D">
      <w:pPr>
        <w:spacing w:after="0" w:line="240" w:lineRule="auto"/>
        <w:jc w:val="center"/>
        <w:rPr>
          <w:rFonts w:ascii="Times New Roman" w:hAnsi="Times New Roman" w:cs="Times New Roman"/>
          <w:b/>
          <w:sz w:val="24"/>
          <w:szCs w:val="24"/>
        </w:rPr>
      </w:pPr>
      <w:r w:rsidRPr="008444B0">
        <w:rPr>
          <w:rFonts w:ascii="Times New Roman" w:hAnsi="Times New Roman" w:cs="Times New Roman"/>
          <w:b/>
          <w:sz w:val="24"/>
          <w:szCs w:val="24"/>
        </w:rPr>
        <w:t>Критерии оценивания олимпиадных заданий по праву 11 класс.</w:t>
      </w:r>
    </w:p>
    <w:p w:rsidR="00E8426D" w:rsidRDefault="00E8426D" w:rsidP="00E8426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Максимальный балл – 79.</w:t>
      </w:r>
    </w:p>
    <w:tbl>
      <w:tblPr>
        <w:tblStyle w:val="a3"/>
        <w:tblW w:w="0" w:type="auto"/>
        <w:tblLook w:val="04A0" w:firstRow="1" w:lastRow="0" w:firstColumn="1" w:lastColumn="0" w:noHBand="0" w:noVBand="1"/>
      </w:tblPr>
      <w:tblGrid>
        <w:gridCol w:w="1101"/>
        <w:gridCol w:w="5528"/>
        <w:gridCol w:w="2942"/>
      </w:tblGrid>
      <w:tr w:rsidR="00E8426D" w:rsidRPr="00937E95" w:rsidTr="002B25C5">
        <w:tc>
          <w:tcPr>
            <w:tcW w:w="1101"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 задания</w:t>
            </w:r>
          </w:p>
        </w:tc>
        <w:tc>
          <w:tcPr>
            <w:tcW w:w="5528"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Ответы</w:t>
            </w:r>
          </w:p>
        </w:tc>
        <w:tc>
          <w:tcPr>
            <w:tcW w:w="2942"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Критерии</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Задание 1</w:t>
            </w:r>
          </w:p>
        </w:tc>
        <w:tc>
          <w:tcPr>
            <w:tcW w:w="2942" w:type="dxa"/>
          </w:tcPr>
          <w:p w:rsidR="00E8426D" w:rsidRPr="00937E95" w:rsidRDefault="00E8426D" w:rsidP="002B25C5">
            <w:pPr>
              <w:rPr>
                <w:rFonts w:ascii="Times New Roman" w:hAnsi="Times New Roman" w:cs="Times New Roman"/>
                <w:sz w:val="24"/>
                <w:szCs w:val="24"/>
              </w:rPr>
            </w:pP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1.2</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Г</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1.4</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Б</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1.5</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Б</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1.6</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А</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1.7</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А</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1.8</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1.9</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А</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1.10</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А, В, Г</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1.11</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1.12</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1.13</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Б</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1.14</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А</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1.15</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Б, Г, Д</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1.16</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Б, 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1.17</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1.18</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Б</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1.19</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А, Б</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1.20</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А, Б, Г</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1.21</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В, Г</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1.22</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Б</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1.23</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Б</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1.24</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Б, 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1.25</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А, Б, В, Г, Ж</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lastRenderedPageBreak/>
              <w:t>1.26</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В, Г, Е</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1.27</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А</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1.28</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Б</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1.29</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А</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1.30</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1.31</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А, 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1.32</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Б, Д, Е</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1.33</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А, В, Е</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1.34</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А, Б, В, Г</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1.35</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1.36</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1.37</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А, Б, 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1.38</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1.39</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Б</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1.40</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Г, Ж, З</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балл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sz w:val="24"/>
                <w:szCs w:val="24"/>
              </w:rPr>
            </w:pPr>
          </w:p>
        </w:tc>
        <w:tc>
          <w:tcPr>
            <w:tcW w:w="2942"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Итого: 40</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b/>
              </w:rPr>
            </w:pPr>
            <w:r w:rsidRPr="00937E95">
              <w:rPr>
                <w:rFonts w:ascii="Times New Roman" w:hAnsi="Times New Roman" w:cs="Times New Roman"/>
                <w:b/>
              </w:rPr>
              <w:t>Задание 2</w:t>
            </w:r>
          </w:p>
        </w:tc>
        <w:tc>
          <w:tcPr>
            <w:tcW w:w="2942" w:type="dxa"/>
          </w:tcPr>
          <w:p w:rsidR="00E8426D" w:rsidRPr="00937E95" w:rsidRDefault="00E8426D" w:rsidP="002B25C5">
            <w:pPr>
              <w:rPr>
                <w:rFonts w:ascii="Times New Roman" w:hAnsi="Times New Roman" w:cs="Times New Roman"/>
              </w:rPr>
            </w:pP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2.1</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Правилами внутреннего трудового распорядка</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2.2</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Доверенностью</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2.3</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Убытками; реальный ущерб; упущенная выгода</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sz w:val="24"/>
                <w:szCs w:val="24"/>
              </w:rPr>
            </w:pP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Итого: 9</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Задание 3</w:t>
            </w:r>
          </w:p>
        </w:tc>
        <w:tc>
          <w:tcPr>
            <w:tcW w:w="2942" w:type="dxa"/>
          </w:tcPr>
          <w:p w:rsidR="00E8426D" w:rsidRPr="00937E95" w:rsidRDefault="00E8426D" w:rsidP="002B25C5">
            <w:pPr>
              <w:rPr>
                <w:rFonts w:ascii="Times New Roman" w:hAnsi="Times New Roman" w:cs="Times New Roman"/>
                <w:sz w:val="24"/>
                <w:szCs w:val="24"/>
              </w:rPr>
            </w:pP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3.1</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Решение о виновности или невиновности подсудимого, вынесенное коллегией присяжных заседателей</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(неточность – 1 балл)</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3.2</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Право ограниченного пользования чужим земельным участком</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(неточность – 1 балл)</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3.3</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Нападение в целях хищения чужого имущества, совершенное с применением насилия, опасного для жизни или здоровья, либо с угрозой применения такого насилия.</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(неточность – 1 балл)</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sz w:val="24"/>
                <w:szCs w:val="24"/>
              </w:rPr>
            </w:pPr>
          </w:p>
        </w:tc>
        <w:tc>
          <w:tcPr>
            <w:tcW w:w="2942"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Итого: 9</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Задание 4</w:t>
            </w:r>
          </w:p>
        </w:tc>
        <w:tc>
          <w:tcPr>
            <w:tcW w:w="2942" w:type="dxa"/>
          </w:tcPr>
          <w:p w:rsidR="00E8426D" w:rsidRPr="00937E95" w:rsidRDefault="00E8426D" w:rsidP="002B25C5">
            <w:pPr>
              <w:rPr>
                <w:rFonts w:ascii="Times New Roman" w:hAnsi="Times New Roman" w:cs="Times New Roman"/>
                <w:sz w:val="24"/>
                <w:szCs w:val="24"/>
              </w:rPr>
            </w:pP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4.1</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 В, З 2 – А, Ж 3 – Б, Е 4 – Д, И 5 – Г (ст.ст.3,4,5,6,7 УК РФ)</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4.2</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1 – А; Г; Д; Ж; 2 – Б; В; Е; З. (ст. 50 ГК РФ)</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(за любую ошибку 0 баллов)</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sz w:val="24"/>
                <w:szCs w:val="24"/>
              </w:rPr>
            </w:pPr>
          </w:p>
        </w:tc>
        <w:tc>
          <w:tcPr>
            <w:tcW w:w="2942"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Итого: 6</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Задание 5</w:t>
            </w:r>
          </w:p>
        </w:tc>
        <w:tc>
          <w:tcPr>
            <w:tcW w:w="2942" w:type="dxa"/>
          </w:tcPr>
          <w:p w:rsidR="00E8426D" w:rsidRPr="00937E95" w:rsidRDefault="00E8426D" w:rsidP="002B25C5">
            <w:pPr>
              <w:rPr>
                <w:rFonts w:ascii="Times New Roman" w:hAnsi="Times New Roman" w:cs="Times New Roman"/>
                <w:sz w:val="24"/>
                <w:szCs w:val="24"/>
              </w:rPr>
            </w:pP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5.1</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Да, может, т.к. ребенок Даниэллы и Фернандеса проживает на территории РФ. Для приобретения им гражданства РФ достаточно согласия только того из его родителей, который вступает в гражданство РФ.</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(1 балл за верный краткий ответ, 2 балла за верное обоснование)</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5.2</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В данном случае права сторона защиты. Под вымогательством в ст. 163 УК РФ понимается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 а равно под угрозой распространения сведений, позорящих потерпевшего или его близких, 3 балла (1 балл за верный краткий ответ, 2 балла за верное обоснование) 27 либо иных сведений, которые могут причинить существенный вред правам или законным интересам потерпевшего или его близких. То есть вымогательство определяется особым способом совершения преступления, который отсутствовал в деяниях Иванова. Угон представляет собой неправомерное завладение автомобилем или иным транспортным средством без цели хищения, но в данном случае корыстный мотив на лицо.</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(1 балл за верный краткий ответ, 2 балла за верное обоснование)</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5.3</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Нет, следователь Кравцов неправ. Причинение легкого вреда здоровью относится к уголовным делам частного обвинения. Дела частного обвинения возбуждаются по заявлению потерпевшего.</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(1 балл за верный краткий ответ, 2 балла за верное обоснование)</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5.4</w:t>
            </w:r>
          </w:p>
        </w:tc>
        <w:tc>
          <w:tcPr>
            <w:tcW w:w="5528"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Являются. Поскольку согласно ст. 27 ГК РФ несовершеннолетний не приобретает брачную дееспособность в силу только одного факта эмансипации. Для вступления в брак он должен получить соответствующее разрешение в органах местного самоуправления на общих основаниях.</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(1 балл за верный краткий ответ, 2 балла за верное обоснование)</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sz w:val="24"/>
                <w:szCs w:val="24"/>
              </w:rPr>
              <w:t>5.5</w:t>
            </w:r>
          </w:p>
        </w:tc>
        <w:tc>
          <w:tcPr>
            <w:tcW w:w="5528" w:type="dxa"/>
          </w:tcPr>
          <w:p w:rsidR="00E8426D" w:rsidRPr="00937E95" w:rsidRDefault="00E8426D" w:rsidP="002B25C5">
            <w:pPr>
              <w:rPr>
                <w:rFonts w:ascii="Times New Roman" w:hAnsi="Times New Roman" w:cs="Times New Roman"/>
              </w:rPr>
            </w:pPr>
            <w:r w:rsidRPr="00937E95">
              <w:rPr>
                <w:rFonts w:ascii="Times New Roman" w:hAnsi="Times New Roman" w:cs="Times New Roman"/>
              </w:rPr>
              <w:t>При наличии взаимного согласия на расторжение брака супругов, имеющих общих несовершеннолетних детей, суд расторгает брак без выяснения мотивов развода.</w:t>
            </w:r>
          </w:p>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Т.к. имеется согласие обоих супругов на расторжение брака, суд не может устанавливать срок для примирения супругов.</w:t>
            </w:r>
          </w:p>
        </w:tc>
        <w:tc>
          <w:tcPr>
            <w:tcW w:w="2942" w:type="dxa"/>
          </w:tcPr>
          <w:p w:rsidR="00E8426D" w:rsidRPr="00937E95" w:rsidRDefault="00E8426D" w:rsidP="002B25C5">
            <w:pPr>
              <w:rPr>
                <w:rFonts w:ascii="Times New Roman" w:hAnsi="Times New Roman" w:cs="Times New Roman"/>
                <w:sz w:val="24"/>
                <w:szCs w:val="24"/>
              </w:rPr>
            </w:pPr>
            <w:r w:rsidRPr="00937E95">
              <w:rPr>
                <w:rFonts w:ascii="Times New Roman" w:hAnsi="Times New Roman" w:cs="Times New Roman"/>
              </w:rPr>
              <w:t>3 балла (1 балл за верный краткий ответ, 2 балла за верное обоснование)</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sz w:val="24"/>
                <w:szCs w:val="24"/>
              </w:rPr>
            </w:pPr>
          </w:p>
        </w:tc>
        <w:tc>
          <w:tcPr>
            <w:tcW w:w="2942"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Итого: 15</w:t>
            </w:r>
          </w:p>
        </w:tc>
      </w:tr>
      <w:tr w:rsidR="00E8426D" w:rsidRPr="00937E95" w:rsidTr="002B25C5">
        <w:tc>
          <w:tcPr>
            <w:tcW w:w="1101" w:type="dxa"/>
          </w:tcPr>
          <w:p w:rsidR="00E8426D" w:rsidRPr="00937E95" w:rsidRDefault="00E8426D" w:rsidP="002B25C5">
            <w:pPr>
              <w:rPr>
                <w:rFonts w:ascii="Times New Roman" w:hAnsi="Times New Roman" w:cs="Times New Roman"/>
                <w:sz w:val="24"/>
                <w:szCs w:val="24"/>
              </w:rPr>
            </w:pPr>
          </w:p>
        </w:tc>
        <w:tc>
          <w:tcPr>
            <w:tcW w:w="5528" w:type="dxa"/>
          </w:tcPr>
          <w:p w:rsidR="00E8426D" w:rsidRPr="00937E95" w:rsidRDefault="00E8426D" w:rsidP="002B25C5">
            <w:pPr>
              <w:rPr>
                <w:rFonts w:ascii="Times New Roman" w:hAnsi="Times New Roman" w:cs="Times New Roman"/>
                <w:sz w:val="24"/>
                <w:szCs w:val="24"/>
              </w:rPr>
            </w:pPr>
          </w:p>
        </w:tc>
        <w:tc>
          <w:tcPr>
            <w:tcW w:w="2942" w:type="dxa"/>
          </w:tcPr>
          <w:p w:rsidR="00E8426D" w:rsidRPr="00937E95" w:rsidRDefault="00E8426D" w:rsidP="002B25C5">
            <w:pPr>
              <w:rPr>
                <w:rFonts w:ascii="Times New Roman" w:hAnsi="Times New Roman" w:cs="Times New Roman"/>
                <w:b/>
                <w:sz w:val="24"/>
                <w:szCs w:val="24"/>
              </w:rPr>
            </w:pPr>
            <w:r w:rsidRPr="00937E95">
              <w:rPr>
                <w:rFonts w:ascii="Times New Roman" w:hAnsi="Times New Roman" w:cs="Times New Roman"/>
                <w:b/>
                <w:sz w:val="24"/>
                <w:szCs w:val="24"/>
              </w:rPr>
              <w:t>Итого: 79</w:t>
            </w:r>
          </w:p>
        </w:tc>
      </w:tr>
    </w:tbl>
    <w:p w:rsidR="00E8426D" w:rsidRPr="00937E95" w:rsidRDefault="00E8426D" w:rsidP="00E8426D">
      <w:pPr>
        <w:spacing w:after="0" w:line="240" w:lineRule="auto"/>
        <w:rPr>
          <w:rFonts w:ascii="Times New Roman" w:hAnsi="Times New Roman" w:cs="Times New Roman"/>
          <w:sz w:val="24"/>
          <w:szCs w:val="24"/>
        </w:rPr>
      </w:pPr>
    </w:p>
    <w:p w:rsidR="00DC7C53" w:rsidRDefault="00DC7C53">
      <w:bookmarkStart w:id="0" w:name="_GoBack"/>
      <w:bookmarkEnd w:id="0"/>
    </w:p>
    <w:sectPr w:rsidR="00DC7C53" w:rsidSect="007D24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26D"/>
    <w:rsid w:val="0000074F"/>
    <w:rsid w:val="00007888"/>
    <w:rsid w:val="00015062"/>
    <w:rsid w:val="000262D0"/>
    <w:rsid w:val="00026D92"/>
    <w:rsid w:val="00032B0A"/>
    <w:rsid w:val="00064298"/>
    <w:rsid w:val="000808DB"/>
    <w:rsid w:val="00095973"/>
    <w:rsid w:val="00097EBF"/>
    <w:rsid w:val="000A1050"/>
    <w:rsid w:val="000A3E44"/>
    <w:rsid w:val="000C67F1"/>
    <w:rsid w:val="000C755B"/>
    <w:rsid w:val="000C756B"/>
    <w:rsid w:val="000F08E7"/>
    <w:rsid w:val="000F3FDC"/>
    <w:rsid w:val="00110DAF"/>
    <w:rsid w:val="001278E7"/>
    <w:rsid w:val="00131A68"/>
    <w:rsid w:val="00144578"/>
    <w:rsid w:val="001600D8"/>
    <w:rsid w:val="001650F5"/>
    <w:rsid w:val="0016542E"/>
    <w:rsid w:val="001679BD"/>
    <w:rsid w:val="00175EE5"/>
    <w:rsid w:val="0018583B"/>
    <w:rsid w:val="00193988"/>
    <w:rsid w:val="00194844"/>
    <w:rsid w:val="001A1A83"/>
    <w:rsid w:val="001C4691"/>
    <w:rsid w:val="001C4DE0"/>
    <w:rsid w:val="001C7C73"/>
    <w:rsid w:val="001C7E4D"/>
    <w:rsid w:val="001D1034"/>
    <w:rsid w:val="00204040"/>
    <w:rsid w:val="002204BF"/>
    <w:rsid w:val="0022134F"/>
    <w:rsid w:val="0023220B"/>
    <w:rsid w:val="00251711"/>
    <w:rsid w:val="00273F6C"/>
    <w:rsid w:val="00274015"/>
    <w:rsid w:val="00291152"/>
    <w:rsid w:val="002A0884"/>
    <w:rsid w:val="002A6D21"/>
    <w:rsid w:val="002C338E"/>
    <w:rsid w:val="002D0A0C"/>
    <w:rsid w:val="002E6380"/>
    <w:rsid w:val="002F143E"/>
    <w:rsid w:val="00320C9E"/>
    <w:rsid w:val="00336C98"/>
    <w:rsid w:val="00336EB4"/>
    <w:rsid w:val="0034036D"/>
    <w:rsid w:val="003404A3"/>
    <w:rsid w:val="003446FE"/>
    <w:rsid w:val="00344A69"/>
    <w:rsid w:val="00372E70"/>
    <w:rsid w:val="00380EE4"/>
    <w:rsid w:val="003813BF"/>
    <w:rsid w:val="003877DC"/>
    <w:rsid w:val="003906DF"/>
    <w:rsid w:val="0039342E"/>
    <w:rsid w:val="00396B64"/>
    <w:rsid w:val="00397D61"/>
    <w:rsid w:val="003B045A"/>
    <w:rsid w:val="003C337C"/>
    <w:rsid w:val="003D2092"/>
    <w:rsid w:val="003D3F25"/>
    <w:rsid w:val="003F6EF3"/>
    <w:rsid w:val="004119F6"/>
    <w:rsid w:val="0043038B"/>
    <w:rsid w:val="00436A88"/>
    <w:rsid w:val="00436FF8"/>
    <w:rsid w:val="00437B16"/>
    <w:rsid w:val="00444704"/>
    <w:rsid w:val="00465307"/>
    <w:rsid w:val="00473063"/>
    <w:rsid w:val="004773E9"/>
    <w:rsid w:val="00493560"/>
    <w:rsid w:val="00494AC7"/>
    <w:rsid w:val="004A5895"/>
    <w:rsid w:val="004B0535"/>
    <w:rsid w:val="004B6E8B"/>
    <w:rsid w:val="004C0914"/>
    <w:rsid w:val="004E2534"/>
    <w:rsid w:val="004E34DD"/>
    <w:rsid w:val="004E474F"/>
    <w:rsid w:val="0052142A"/>
    <w:rsid w:val="00535620"/>
    <w:rsid w:val="00553C04"/>
    <w:rsid w:val="00566E52"/>
    <w:rsid w:val="00575CAD"/>
    <w:rsid w:val="0059554B"/>
    <w:rsid w:val="005A01CF"/>
    <w:rsid w:val="005A1EF2"/>
    <w:rsid w:val="005A4CE6"/>
    <w:rsid w:val="005A682B"/>
    <w:rsid w:val="005A7BB9"/>
    <w:rsid w:val="005B4EF8"/>
    <w:rsid w:val="005D0707"/>
    <w:rsid w:val="005E16F3"/>
    <w:rsid w:val="006035E9"/>
    <w:rsid w:val="00640B8A"/>
    <w:rsid w:val="00657925"/>
    <w:rsid w:val="006714F6"/>
    <w:rsid w:val="00673C39"/>
    <w:rsid w:val="0067401E"/>
    <w:rsid w:val="006749C8"/>
    <w:rsid w:val="00694CA6"/>
    <w:rsid w:val="00695201"/>
    <w:rsid w:val="006A4C07"/>
    <w:rsid w:val="006B1E8F"/>
    <w:rsid w:val="006D3CF6"/>
    <w:rsid w:val="006D4532"/>
    <w:rsid w:val="006D5E44"/>
    <w:rsid w:val="006E1F56"/>
    <w:rsid w:val="006E345E"/>
    <w:rsid w:val="00712405"/>
    <w:rsid w:val="00723D94"/>
    <w:rsid w:val="00743570"/>
    <w:rsid w:val="00750D4B"/>
    <w:rsid w:val="0075602C"/>
    <w:rsid w:val="0076518E"/>
    <w:rsid w:val="00766B95"/>
    <w:rsid w:val="0078628F"/>
    <w:rsid w:val="00786B71"/>
    <w:rsid w:val="007C5360"/>
    <w:rsid w:val="007E4A0A"/>
    <w:rsid w:val="007F764A"/>
    <w:rsid w:val="008153C4"/>
    <w:rsid w:val="008209E2"/>
    <w:rsid w:val="0083713C"/>
    <w:rsid w:val="008454DA"/>
    <w:rsid w:val="0085076D"/>
    <w:rsid w:val="00855F1D"/>
    <w:rsid w:val="00910DBE"/>
    <w:rsid w:val="00917F30"/>
    <w:rsid w:val="0093291E"/>
    <w:rsid w:val="00955594"/>
    <w:rsid w:val="00956B2C"/>
    <w:rsid w:val="00967039"/>
    <w:rsid w:val="00971395"/>
    <w:rsid w:val="009775F2"/>
    <w:rsid w:val="00991700"/>
    <w:rsid w:val="009A09EF"/>
    <w:rsid w:val="009A0BB7"/>
    <w:rsid w:val="009C37D1"/>
    <w:rsid w:val="009E5B7B"/>
    <w:rsid w:val="00A02911"/>
    <w:rsid w:val="00A040D9"/>
    <w:rsid w:val="00A14326"/>
    <w:rsid w:val="00A26E10"/>
    <w:rsid w:val="00A33C5F"/>
    <w:rsid w:val="00A438E1"/>
    <w:rsid w:val="00A43D2E"/>
    <w:rsid w:val="00A459AE"/>
    <w:rsid w:val="00A53131"/>
    <w:rsid w:val="00A5459D"/>
    <w:rsid w:val="00A66EA1"/>
    <w:rsid w:val="00A850F7"/>
    <w:rsid w:val="00A90E6C"/>
    <w:rsid w:val="00A95D96"/>
    <w:rsid w:val="00AB0CBA"/>
    <w:rsid w:val="00AB3B85"/>
    <w:rsid w:val="00AC355B"/>
    <w:rsid w:val="00AC752D"/>
    <w:rsid w:val="00AF232A"/>
    <w:rsid w:val="00B00890"/>
    <w:rsid w:val="00B04065"/>
    <w:rsid w:val="00B06A67"/>
    <w:rsid w:val="00B20E12"/>
    <w:rsid w:val="00B22863"/>
    <w:rsid w:val="00B2371C"/>
    <w:rsid w:val="00B3086E"/>
    <w:rsid w:val="00B32090"/>
    <w:rsid w:val="00B34A0A"/>
    <w:rsid w:val="00B6355B"/>
    <w:rsid w:val="00B73AC8"/>
    <w:rsid w:val="00B8364F"/>
    <w:rsid w:val="00B84CE3"/>
    <w:rsid w:val="00B96D97"/>
    <w:rsid w:val="00BB1593"/>
    <w:rsid w:val="00BE06CC"/>
    <w:rsid w:val="00BE7AD4"/>
    <w:rsid w:val="00BF04C5"/>
    <w:rsid w:val="00BF522C"/>
    <w:rsid w:val="00C05E3A"/>
    <w:rsid w:val="00C21D81"/>
    <w:rsid w:val="00C86178"/>
    <w:rsid w:val="00C8716C"/>
    <w:rsid w:val="00C94A8F"/>
    <w:rsid w:val="00C9768A"/>
    <w:rsid w:val="00CB0679"/>
    <w:rsid w:val="00CD068B"/>
    <w:rsid w:val="00CE69C9"/>
    <w:rsid w:val="00D12DCE"/>
    <w:rsid w:val="00D34611"/>
    <w:rsid w:val="00D45D22"/>
    <w:rsid w:val="00D560CA"/>
    <w:rsid w:val="00D57997"/>
    <w:rsid w:val="00D61ACC"/>
    <w:rsid w:val="00D676F1"/>
    <w:rsid w:val="00D84D9B"/>
    <w:rsid w:val="00D93370"/>
    <w:rsid w:val="00D93BA3"/>
    <w:rsid w:val="00D9414C"/>
    <w:rsid w:val="00D9669A"/>
    <w:rsid w:val="00D9746D"/>
    <w:rsid w:val="00DB7E9E"/>
    <w:rsid w:val="00DC7C53"/>
    <w:rsid w:val="00DE4BC8"/>
    <w:rsid w:val="00DF1F41"/>
    <w:rsid w:val="00DF2558"/>
    <w:rsid w:val="00DF764E"/>
    <w:rsid w:val="00E073CB"/>
    <w:rsid w:val="00E46BE3"/>
    <w:rsid w:val="00E47E97"/>
    <w:rsid w:val="00E77350"/>
    <w:rsid w:val="00E8260C"/>
    <w:rsid w:val="00E8426D"/>
    <w:rsid w:val="00E9426B"/>
    <w:rsid w:val="00EA2234"/>
    <w:rsid w:val="00EA5748"/>
    <w:rsid w:val="00EB2C31"/>
    <w:rsid w:val="00EC1584"/>
    <w:rsid w:val="00EC2DF4"/>
    <w:rsid w:val="00EC6119"/>
    <w:rsid w:val="00EC616A"/>
    <w:rsid w:val="00ED3442"/>
    <w:rsid w:val="00F2577F"/>
    <w:rsid w:val="00F55699"/>
    <w:rsid w:val="00F650C6"/>
    <w:rsid w:val="00F73D8E"/>
    <w:rsid w:val="00FB4693"/>
    <w:rsid w:val="00FB504D"/>
    <w:rsid w:val="00FE5F41"/>
    <w:rsid w:val="00FE7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42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42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4218</Characters>
  <Application>Microsoft Office Word</Application>
  <DocSecurity>0</DocSecurity>
  <Lines>35</Lines>
  <Paragraphs>9</Paragraphs>
  <ScaleCrop>false</ScaleCrop>
  <Company>SPecialiST RePack</Company>
  <LinksUpToDate>false</LinksUpToDate>
  <CharactersWithSpaces>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2023-05-25T06:30:00Z</dcterms:created>
  <dcterms:modified xsi:type="dcterms:W3CDTF">2023-05-25T06:30:00Z</dcterms:modified>
</cp:coreProperties>
</file>